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DBA" w:rsidRDefault="00C85685">
      <w:pPr>
        <w:pStyle w:val="Corpsdetexte"/>
        <w:spacing w:before="76"/>
        <w:ind w:left="120"/>
      </w:pPr>
      <w:bookmarkStart w:id="0" w:name="_GoBack"/>
      <w:bookmarkEnd w:id="0"/>
      <w:r>
        <w:t>Fanny Dubois</w:t>
      </w:r>
    </w:p>
    <w:p w:rsidR="00696DBA" w:rsidRDefault="00C85685">
      <w:pPr>
        <w:spacing w:before="5" w:line="274" w:lineRule="exact"/>
        <w:ind w:left="120"/>
        <w:rPr>
          <w:b/>
          <w:sz w:val="24"/>
        </w:rPr>
      </w:pPr>
      <w:r>
        <w:rPr>
          <w:b/>
          <w:sz w:val="24"/>
        </w:rPr>
        <w:t>Maître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Conférences</w:t>
      </w:r>
    </w:p>
    <w:p w:rsidR="00696DBA" w:rsidRDefault="00C85685">
      <w:pPr>
        <w:pStyle w:val="Corpsdetexte"/>
        <w:ind w:left="120" w:right="4974"/>
      </w:pPr>
      <w:r>
        <w:t>Institut National Universitaire Jean-François Champollion</w:t>
      </w:r>
      <w:r>
        <w:rPr>
          <w:spacing w:val="-57"/>
        </w:rPr>
        <w:t xml:space="preserve"> </w:t>
      </w:r>
      <w:r>
        <w:t>Département</w:t>
      </w:r>
      <w:r>
        <w:rPr>
          <w:spacing w:val="-1"/>
        </w:rPr>
        <w:t xml:space="preserve"> </w:t>
      </w:r>
      <w:r>
        <w:t>STAPS</w:t>
      </w:r>
    </w:p>
    <w:p w:rsidR="00696DBA" w:rsidRDefault="00C85685">
      <w:pPr>
        <w:pStyle w:val="Corpsdetexte"/>
        <w:ind w:left="120" w:right="8664"/>
      </w:pPr>
      <w:r>
        <w:t>Avenue de l'Europe</w:t>
      </w:r>
      <w:r>
        <w:rPr>
          <w:spacing w:val="-58"/>
        </w:rPr>
        <w:t xml:space="preserve"> </w:t>
      </w:r>
      <w:r>
        <w:t>12000 RODEZ</w:t>
      </w:r>
      <w:r>
        <w:rPr>
          <w:spacing w:val="1"/>
        </w:rPr>
        <w:t xml:space="preserve"> </w:t>
      </w:r>
      <w:r>
        <w:t>FRANCE</w:t>
      </w:r>
    </w:p>
    <w:p w:rsidR="00696DBA" w:rsidRDefault="00696DBA">
      <w:pPr>
        <w:pStyle w:val="Corpsdetexte"/>
        <w:spacing w:before="9"/>
        <w:rPr>
          <w:sz w:val="23"/>
        </w:rPr>
      </w:pPr>
    </w:p>
    <w:p w:rsidR="00696DBA" w:rsidRDefault="00C85685">
      <w:pPr>
        <w:pStyle w:val="Corpsdetexte"/>
        <w:spacing w:before="1"/>
        <w:ind w:left="120"/>
      </w:pPr>
      <w:r>
        <w:t>CRESCO</w:t>
      </w:r>
      <w:r>
        <w:rPr>
          <w:spacing w:val="-2"/>
        </w:rPr>
        <w:t xml:space="preserve"> </w:t>
      </w:r>
      <w:r>
        <w:t>EA</w:t>
      </w:r>
      <w:r>
        <w:rPr>
          <w:spacing w:val="-2"/>
        </w:rPr>
        <w:t xml:space="preserve"> </w:t>
      </w:r>
      <w:r>
        <w:t>7419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F2SMH</w:t>
      </w:r>
    </w:p>
    <w:p w:rsidR="00696DBA" w:rsidRDefault="00696DBA">
      <w:pPr>
        <w:pStyle w:val="Corpsdetexte"/>
        <w:spacing w:before="11"/>
        <w:rPr>
          <w:sz w:val="23"/>
        </w:rPr>
      </w:pPr>
    </w:p>
    <w:p w:rsidR="00696DBA" w:rsidRDefault="00A82E3E">
      <w:pPr>
        <w:pStyle w:val="Corpsdetexte"/>
        <w:ind w:left="120" w:right="7833"/>
      </w:pPr>
      <w:hyperlink r:id="rId4">
        <w:r w:rsidR="00C85685">
          <w:rPr>
            <w:color w:val="336699"/>
          </w:rPr>
          <w:t>fanny.dubois@univ-jfc.fr</w:t>
        </w:r>
      </w:hyperlink>
      <w:r w:rsidR="00C85685">
        <w:rPr>
          <w:color w:val="336699"/>
          <w:spacing w:val="1"/>
        </w:rPr>
        <w:t xml:space="preserve"> </w:t>
      </w:r>
      <w:r w:rsidR="00C85685">
        <w:t>Tel</w:t>
      </w:r>
      <w:r w:rsidR="00C85685">
        <w:rPr>
          <w:spacing w:val="-3"/>
        </w:rPr>
        <w:t xml:space="preserve"> </w:t>
      </w:r>
      <w:r w:rsidR="00C85685">
        <w:t>:</w:t>
      </w:r>
      <w:r w:rsidR="00C85685">
        <w:rPr>
          <w:spacing w:val="-2"/>
        </w:rPr>
        <w:t xml:space="preserve"> </w:t>
      </w:r>
      <w:r w:rsidR="00C85685">
        <w:t>+33</w:t>
      </w:r>
      <w:r w:rsidR="00C85685">
        <w:rPr>
          <w:spacing w:val="-3"/>
        </w:rPr>
        <w:t xml:space="preserve"> </w:t>
      </w:r>
      <w:r w:rsidR="00C85685">
        <w:t>(0)5</w:t>
      </w:r>
      <w:r w:rsidR="00C85685">
        <w:rPr>
          <w:spacing w:val="-2"/>
        </w:rPr>
        <w:t xml:space="preserve"> </w:t>
      </w:r>
      <w:r w:rsidR="00C85685">
        <w:t>65</w:t>
      </w:r>
      <w:r w:rsidR="00C85685">
        <w:rPr>
          <w:spacing w:val="-2"/>
        </w:rPr>
        <w:t xml:space="preserve"> </w:t>
      </w:r>
      <w:r w:rsidR="00C85685">
        <w:t>73</w:t>
      </w:r>
      <w:r w:rsidR="00C85685">
        <w:rPr>
          <w:spacing w:val="-3"/>
        </w:rPr>
        <w:t xml:space="preserve"> </w:t>
      </w:r>
      <w:r w:rsidR="00C85685">
        <w:t>36</w:t>
      </w:r>
      <w:r w:rsidR="00C85685">
        <w:rPr>
          <w:spacing w:val="-2"/>
        </w:rPr>
        <w:t xml:space="preserve"> </w:t>
      </w:r>
      <w:r w:rsidR="00C85685">
        <w:t>40</w:t>
      </w:r>
    </w:p>
    <w:p w:rsidR="00696DBA" w:rsidRDefault="00696DBA">
      <w:pPr>
        <w:pStyle w:val="Corpsdetexte"/>
        <w:rPr>
          <w:sz w:val="26"/>
        </w:rPr>
      </w:pPr>
    </w:p>
    <w:p w:rsidR="00696DBA" w:rsidRDefault="00696DBA">
      <w:pPr>
        <w:pStyle w:val="Corpsdetexte"/>
        <w:rPr>
          <w:sz w:val="26"/>
        </w:rPr>
      </w:pPr>
    </w:p>
    <w:p w:rsidR="00696DBA" w:rsidRDefault="00C85685">
      <w:pPr>
        <w:pStyle w:val="Corpsdetexte"/>
        <w:spacing w:before="230"/>
        <w:ind w:left="120" w:right="114"/>
        <w:jc w:val="both"/>
      </w:pPr>
      <w:r>
        <w:t>Fanny Dubois est sociologue, maître de conférences au Département STAPS de Rodez (Institut National</w:t>
      </w:r>
      <w:r>
        <w:rPr>
          <w:spacing w:val="1"/>
        </w:rPr>
        <w:t xml:space="preserve"> </w:t>
      </w:r>
      <w:r>
        <w:t>Universitaire</w:t>
      </w:r>
      <w:r>
        <w:rPr>
          <w:spacing w:val="58"/>
        </w:rPr>
        <w:t xml:space="preserve"> </w:t>
      </w:r>
      <w:r>
        <w:t>Jean-François</w:t>
      </w:r>
      <w:r>
        <w:rPr>
          <w:spacing w:val="59"/>
        </w:rPr>
        <w:t xml:space="preserve"> </w:t>
      </w:r>
      <w:r>
        <w:t>Champollion) et membre titulaire du CRESCO.</w:t>
      </w:r>
      <w:r>
        <w:rPr>
          <w:spacing w:val="59"/>
        </w:rPr>
        <w:t xml:space="preserve"> </w:t>
      </w:r>
      <w:r>
        <w:t>Elle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réalisé</w:t>
      </w:r>
      <w:r>
        <w:rPr>
          <w:spacing w:val="58"/>
        </w:rPr>
        <w:t xml:space="preserve"> </w:t>
      </w:r>
      <w:r>
        <w:t>sa</w:t>
      </w:r>
      <w:r>
        <w:rPr>
          <w:spacing w:val="58"/>
        </w:rPr>
        <w:t xml:space="preserve"> </w:t>
      </w:r>
      <w:r>
        <w:t>thèse</w:t>
      </w:r>
      <w:r>
        <w:rPr>
          <w:spacing w:val="58"/>
        </w:rPr>
        <w:t xml:space="preserve"> </w:t>
      </w:r>
      <w:r>
        <w:t>à</w:t>
      </w:r>
      <w:r>
        <w:rPr>
          <w:spacing w:val="58"/>
        </w:rPr>
        <w:t xml:space="preserve"> </w:t>
      </w:r>
      <w:r>
        <w:t>l'Université</w:t>
      </w:r>
      <w:r>
        <w:rPr>
          <w:spacing w:val="58"/>
        </w:rPr>
        <w:t xml:space="preserve"> </w:t>
      </w:r>
      <w:r>
        <w:t>Toulouse</w:t>
      </w:r>
      <w:r>
        <w:rPr>
          <w:spacing w:val="58"/>
        </w:rPr>
        <w:t xml:space="preserve"> </w:t>
      </w:r>
      <w:r>
        <w:t>3</w:t>
      </w:r>
      <w:r>
        <w:rPr>
          <w:spacing w:val="59"/>
        </w:rPr>
        <w:t xml:space="preserve"> </w:t>
      </w:r>
      <w:r>
        <w:t>sur</w:t>
      </w:r>
      <w:r>
        <w:rPr>
          <w:spacing w:val="-58"/>
        </w:rPr>
        <w:t xml:space="preserve"> </w:t>
      </w:r>
      <w:r>
        <w:t>l’entrepreneuriat dans le secteur du tourisme sportif. Considérant que la création et le développement des</w:t>
      </w:r>
      <w:r>
        <w:rPr>
          <w:spacing w:val="1"/>
        </w:rPr>
        <w:t xml:space="preserve"> </w:t>
      </w:r>
      <w:r>
        <w:t>entreprises de tourisme sportif sont des processus complexes nécessitant une approche pluraliste, les apports</w:t>
      </w:r>
      <w:r>
        <w:rPr>
          <w:spacing w:val="1"/>
        </w:rPr>
        <w:t xml:space="preserve"> </w:t>
      </w:r>
      <w:r>
        <w:t>de la sociologie des dispositions ont été combinés à ceux</w:t>
      </w:r>
      <w:r>
        <w:rPr>
          <w:spacing w:val="60"/>
        </w:rPr>
        <w:t xml:space="preserve"> </w:t>
      </w:r>
      <w:r>
        <w:t>de la sociologie des carrières et de la sociologie</w:t>
      </w:r>
      <w:r>
        <w:rPr>
          <w:spacing w:val="1"/>
        </w:rPr>
        <w:t xml:space="preserve"> </w:t>
      </w:r>
      <w:r>
        <w:t>des réseaux sociaux. Depuis, elle travaille sur les processus de professionnalisation des métiers du corps et</w:t>
      </w:r>
      <w:r>
        <w:rPr>
          <w:spacing w:val="1"/>
        </w:rPr>
        <w:t xml:space="preserve"> </w:t>
      </w:r>
      <w:r>
        <w:t>du sport.</w:t>
      </w:r>
    </w:p>
    <w:p w:rsidR="00696DBA" w:rsidRDefault="00696DBA">
      <w:pPr>
        <w:pStyle w:val="Corpsdetexte"/>
        <w:rPr>
          <w:sz w:val="26"/>
        </w:rPr>
      </w:pPr>
    </w:p>
    <w:p w:rsidR="00696DBA" w:rsidRDefault="00696DBA">
      <w:pPr>
        <w:pStyle w:val="Corpsdetexte"/>
        <w:spacing w:before="10"/>
        <w:rPr>
          <w:sz w:val="22"/>
        </w:rPr>
      </w:pPr>
    </w:p>
    <w:p w:rsidR="00696DBA" w:rsidRDefault="00C85685">
      <w:pPr>
        <w:pStyle w:val="Titre11"/>
        <w:jc w:val="both"/>
      </w:pPr>
      <w:r>
        <w:rPr>
          <w:color w:val="538135"/>
        </w:rPr>
        <w:t>Articles</w:t>
      </w:r>
      <w:r>
        <w:rPr>
          <w:color w:val="538135"/>
          <w:spacing w:val="-3"/>
        </w:rPr>
        <w:t xml:space="preserve"> </w:t>
      </w:r>
      <w:r>
        <w:rPr>
          <w:color w:val="538135"/>
        </w:rPr>
        <w:t>dans</w:t>
      </w:r>
      <w:r>
        <w:rPr>
          <w:color w:val="538135"/>
          <w:spacing w:val="-2"/>
        </w:rPr>
        <w:t xml:space="preserve"> </w:t>
      </w:r>
      <w:r>
        <w:rPr>
          <w:color w:val="538135"/>
        </w:rPr>
        <w:t>des</w:t>
      </w:r>
      <w:r>
        <w:rPr>
          <w:color w:val="538135"/>
          <w:spacing w:val="-2"/>
        </w:rPr>
        <w:t xml:space="preserve"> </w:t>
      </w:r>
      <w:r>
        <w:rPr>
          <w:color w:val="538135"/>
        </w:rPr>
        <w:t>revues</w:t>
      </w:r>
      <w:r>
        <w:rPr>
          <w:color w:val="538135"/>
          <w:spacing w:val="-2"/>
        </w:rPr>
        <w:t xml:space="preserve"> </w:t>
      </w:r>
      <w:r>
        <w:rPr>
          <w:color w:val="538135"/>
        </w:rPr>
        <w:t>référencées</w:t>
      </w:r>
      <w:r>
        <w:rPr>
          <w:color w:val="538135"/>
          <w:spacing w:val="-2"/>
        </w:rPr>
        <w:t xml:space="preserve"> </w:t>
      </w:r>
      <w:r>
        <w:rPr>
          <w:color w:val="538135"/>
        </w:rPr>
        <w:t>(listes</w:t>
      </w:r>
      <w:r>
        <w:rPr>
          <w:color w:val="538135"/>
          <w:spacing w:val="-2"/>
        </w:rPr>
        <w:t xml:space="preserve"> </w:t>
      </w:r>
      <w:r>
        <w:rPr>
          <w:color w:val="538135"/>
        </w:rPr>
        <w:t>HCERES</w:t>
      </w:r>
      <w:r>
        <w:rPr>
          <w:color w:val="538135"/>
          <w:spacing w:val="-2"/>
        </w:rPr>
        <w:t xml:space="preserve"> </w:t>
      </w:r>
      <w:r>
        <w:rPr>
          <w:color w:val="538135"/>
        </w:rPr>
        <w:t>ou</w:t>
      </w:r>
      <w:r>
        <w:rPr>
          <w:color w:val="538135"/>
          <w:spacing w:val="-4"/>
        </w:rPr>
        <w:t xml:space="preserve"> </w:t>
      </w:r>
      <w:r>
        <w:rPr>
          <w:color w:val="538135"/>
        </w:rPr>
        <w:t>bases</w:t>
      </w:r>
      <w:r>
        <w:rPr>
          <w:color w:val="538135"/>
          <w:spacing w:val="-3"/>
        </w:rPr>
        <w:t xml:space="preserve"> </w:t>
      </w:r>
      <w:r>
        <w:rPr>
          <w:color w:val="538135"/>
        </w:rPr>
        <w:t>de</w:t>
      </w:r>
      <w:r>
        <w:rPr>
          <w:color w:val="538135"/>
          <w:spacing w:val="-3"/>
        </w:rPr>
        <w:t xml:space="preserve"> </w:t>
      </w:r>
      <w:r>
        <w:rPr>
          <w:color w:val="538135"/>
        </w:rPr>
        <w:t>données</w:t>
      </w:r>
      <w:r>
        <w:rPr>
          <w:color w:val="538135"/>
          <w:spacing w:val="-2"/>
        </w:rPr>
        <w:t xml:space="preserve"> </w:t>
      </w:r>
      <w:r>
        <w:rPr>
          <w:color w:val="538135"/>
        </w:rPr>
        <w:t>internationales)</w:t>
      </w:r>
    </w:p>
    <w:p w:rsidR="00696DBA" w:rsidRDefault="00696DBA">
      <w:pPr>
        <w:pStyle w:val="Corpsdetexte"/>
        <w:spacing w:before="2"/>
        <w:rPr>
          <w:b/>
        </w:rPr>
      </w:pPr>
    </w:p>
    <w:p w:rsidR="00696DBA" w:rsidRDefault="00C85685">
      <w:pPr>
        <w:pStyle w:val="Corpsdetexte"/>
        <w:ind w:left="120" w:right="536"/>
      </w:pPr>
      <w:r>
        <w:t>Dubois, F. (2020). Le développement des compétences des dirigeants d’entreprise de tourisme</w:t>
      </w:r>
      <w:r>
        <w:rPr>
          <w:spacing w:val="-57"/>
        </w:rPr>
        <w:t xml:space="preserve"> </w:t>
      </w:r>
      <w:r>
        <w:t>sportif</w:t>
      </w:r>
      <w:r>
        <w:rPr>
          <w:spacing w:val="-2"/>
        </w:rPr>
        <w:t xml:space="preserve"> </w:t>
      </w:r>
      <w:r>
        <w:t>: le</w:t>
      </w:r>
      <w:r>
        <w:rPr>
          <w:spacing w:val="-1"/>
        </w:rPr>
        <w:t xml:space="preserve"> </w:t>
      </w:r>
      <w:r>
        <w:t>rôle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objets</w:t>
      </w:r>
      <w:r>
        <w:rPr>
          <w:spacing w:val="2"/>
        </w:rPr>
        <w:t xml:space="preserve"> </w:t>
      </w:r>
      <w:r>
        <w:t>techniques et du</w:t>
      </w:r>
      <w:r>
        <w:rPr>
          <w:spacing w:val="-1"/>
        </w:rPr>
        <w:t xml:space="preserve"> </w:t>
      </w:r>
      <w:r>
        <w:t>processus de</w:t>
      </w:r>
      <w:r>
        <w:rPr>
          <w:spacing w:val="-1"/>
        </w:rPr>
        <w:t xml:space="preserve"> </w:t>
      </w:r>
      <w:r>
        <w:t>genèse</w:t>
      </w:r>
      <w:r>
        <w:rPr>
          <w:spacing w:val="-1"/>
        </w:rPr>
        <w:t xml:space="preserve"> </w:t>
      </w:r>
      <w:r>
        <w:t>instrumentale.</w:t>
      </w:r>
      <w:r>
        <w:rPr>
          <w:spacing w:val="-1"/>
        </w:rPr>
        <w:t xml:space="preserve"> </w:t>
      </w:r>
      <w:r>
        <w:rPr>
          <w:i/>
        </w:rPr>
        <w:t>Savoirs</w:t>
      </w:r>
      <w:r>
        <w:t>.</w:t>
      </w:r>
    </w:p>
    <w:p w:rsidR="00696DBA" w:rsidRDefault="00696DBA">
      <w:pPr>
        <w:pStyle w:val="Corpsdetexte"/>
        <w:spacing w:before="5"/>
      </w:pPr>
    </w:p>
    <w:p w:rsidR="00696DBA" w:rsidRDefault="00C85685">
      <w:pPr>
        <w:pStyle w:val="Corpsdetexte"/>
        <w:ind w:left="120"/>
      </w:pPr>
      <w:r>
        <w:t>Dubois,</w:t>
      </w:r>
      <w:r>
        <w:rPr>
          <w:spacing w:val="-2"/>
        </w:rPr>
        <w:t xml:space="preserve"> </w:t>
      </w:r>
      <w:r>
        <w:t>F.</w:t>
      </w:r>
      <w:r>
        <w:rPr>
          <w:spacing w:val="-2"/>
        </w:rPr>
        <w:t xml:space="preserve"> </w:t>
      </w:r>
      <w:r>
        <w:t>(2017).</w:t>
      </w:r>
      <w:r>
        <w:rPr>
          <w:spacing w:val="-2"/>
        </w:rPr>
        <w:t xml:space="preserve"> </w:t>
      </w:r>
      <w:r>
        <w:t>Stratégies</w:t>
      </w:r>
      <w:r>
        <w:rPr>
          <w:spacing w:val="-2"/>
        </w:rPr>
        <w:t xml:space="preserve"> </w:t>
      </w:r>
      <w:r>
        <w:t>entrepreneuriales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contraintes</w:t>
      </w:r>
      <w:r>
        <w:rPr>
          <w:spacing w:val="-2"/>
        </w:rPr>
        <w:t xml:space="preserve"> </w:t>
      </w:r>
      <w:r>
        <w:t>saisonnières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pluriactivité</w:t>
      </w:r>
      <w:r>
        <w:rPr>
          <w:spacing w:val="-3"/>
        </w:rPr>
        <w:t xml:space="preserve"> </w:t>
      </w:r>
      <w:r>
        <w:t>des</w:t>
      </w:r>
      <w:r>
        <w:rPr>
          <w:spacing w:val="-57"/>
        </w:rPr>
        <w:t xml:space="preserve"> </w:t>
      </w:r>
      <w:r>
        <w:t>entrepreneurs.</w:t>
      </w:r>
      <w:r>
        <w:rPr>
          <w:spacing w:val="1"/>
        </w:rPr>
        <w:t xml:space="preserve"> </w:t>
      </w:r>
      <w:proofErr w:type="spellStart"/>
      <w:r>
        <w:rPr>
          <w:i/>
        </w:rPr>
        <w:t>Juristourisme</w:t>
      </w:r>
      <w:proofErr w:type="spellEnd"/>
      <w:r>
        <w:t>, n°198. (HCERES Droit)</w:t>
      </w:r>
    </w:p>
    <w:p w:rsidR="00696DBA" w:rsidRDefault="00696DBA">
      <w:pPr>
        <w:pStyle w:val="Corpsdetexte"/>
        <w:spacing w:before="3"/>
      </w:pPr>
    </w:p>
    <w:p w:rsidR="00696DBA" w:rsidRDefault="00C85685">
      <w:pPr>
        <w:pStyle w:val="Corpsdetexte"/>
        <w:ind w:left="120" w:right="121"/>
        <w:jc w:val="both"/>
      </w:pPr>
      <w:r>
        <w:t xml:space="preserve">Dubois, F., Amans </w:t>
      </w:r>
      <w:proofErr w:type="spellStart"/>
      <w:r>
        <w:t>Passaga</w:t>
      </w:r>
      <w:proofErr w:type="spellEnd"/>
      <w:r>
        <w:t xml:space="preserve">, C. (2017). EPS à l’école primaire et éducation à la </w:t>
      </w:r>
      <w:proofErr w:type="gramStart"/>
      <w:r>
        <w:t>sante?:</w:t>
      </w:r>
      <w:proofErr w:type="gramEnd"/>
      <w:r>
        <w:t xml:space="preserve"> le positionnement des</w:t>
      </w:r>
      <w:r>
        <w:rPr>
          <w:spacing w:val="-58"/>
        </w:rPr>
        <w:t xml:space="preserve"> </w:t>
      </w:r>
      <w:r>
        <w:t>éducateurs</w:t>
      </w:r>
      <w:r>
        <w:rPr>
          <w:spacing w:val="-1"/>
        </w:rPr>
        <w:t xml:space="preserve"> </w:t>
      </w:r>
      <w:r>
        <w:t xml:space="preserve">territoriaux des </w:t>
      </w:r>
      <w:proofErr w:type="spellStart"/>
      <w:r>
        <w:t>activite?s</w:t>
      </w:r>
      <w:proofErr w:type="spellEnd"/>
      <w:r>
        <w:rPr>
          <w:spacing w:val="-1"/>
        </w:rPr>
        <w:t xml:space="preserve"> </w:t>
      </w:r>
      <w:r>
        <w:t>physiques et</w:t>
      </w:r>
      <w:r>
        <w:rPr>
          <w:spacing w:val="2"/>
        </w:rPr>
        <w:t xml:space="preserve"> </w:t>
      </w:r>
      <w:r>
        <w:t>sportives.</w:t>
      </w:r>
      <w:r>
        <w:rPr>
          <w:spacing w:val="-1"/>
        </w:rPr>
        <w:t xml:space="preserve"> </w:t>
      </w:r>
      <w:r>
        <w:rPr>
          <w:i/>
        </w:rPr>
        <w:t>Revue</w:t>
      </w:r>
      <w:r>
        <w:rPr>
          <w:i/>
          <w:spacing w:val="-1"/>
        </w:rPr>
        <w:t xml:space="preserve"> </w:t>
      </w:r>
      <w:r>
        <w:rPr>
          <w:i/>
        </w:rPr>
        <w:t>STAPS</w:t>
      </w:r>
      <w:r>
        <w:t>.</w:t>
      </w:r>
    </w:p>
    <w:p w:rsidR="00696DBA" w:rsidRDefault="00696DBA">
      <w:pPr>
        <w:pStyle w:val="Corpsdetexte"/>
        <w:spacing w:before="9"/>
      </w:pPr>
    </w:p>
    <w:p w:rsidR="00696DBA" w:rsidRDefault="00C85685">
      <w:pPr>
        <w:pStyle w:val="Corpsdetexte"/>
        <w:spacing w:line="235" w:lineRule="auto"/>
        <w:ind w:left="119" w:right="656"/>
      </w:pPr>
      <w:r>
        <w:t xml:space="preserve">Dubois, F., </w:t>
      </w:r>
      <w:proofErr w:type="spellStart"/>
      <w:r>
        <w:t>Terral</w:t>
      </w:r>
      <w:proofErr w:type="spellEnd"/>
      <w:r>
        <w:t>, P. (2017). Des jeunes plus ou moins prêts à devenir entrepreneurs. De l’engagement</w:t>
      </w:r>
      <w:r>
        <w:rPr>
          <w:spacing w:val="-57"/>
        </w:rPr>
        <w:t xml:space="preserve"> </w:t>
      </w:r>
      <w:r>
        <w:t>sportif</w:t>
      </w:r>
      <w:r>
        <w:rPr>
          <w:spacing w:val="-2"/>
        </w:rPr>
        <w:t xml:space="preserve"> </w:t>
      </w:r>
      <w:r>
        <w:t>amateur 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création</w:t>
      </w:r>
      <w:r>
        <w:rPr>
          <w:spacing w:val="-1"/>
        </w:rPr>
        <w:t xml:space="preserve"> </w:t>
      </w:r>
      <w:r>
        <w:t>d’entreprises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tourisme</w:t>
      </w:r>
      <w:r>
        <w:rPr>
          <w:spacing w:val="-2"/>
        </w:rPr>
        <w:t xml:space="preserve"> </w:t>
      </w:r>
      <w:r>
        <w:t>sportif.</w:t>
      </w:r>
      <w:r>
        <w:rPr>
          <w:spacing w:val="-1"/>
        </w:rPr>
        <w:t xml:space="preserve"> </w:t>
      </w:r>
      <w:r>
        <w:rPr>
          <w:i/>
        </w:rPr>
        <w:t>Agora débats/jeunesses</w:t>
      </w:r>
      <w:r>
        <w:t>,</w:t>
      </w:r>
      <w:r>
        <w:rPr>
          <w:spacing w:val="-1"/>
        </w:rPr>
        <w:t xml:space="preserve"> </w:t>
      </w:r>
      <w:r>
        <w:t>103-116.</w:t>
      </w:r>
    </w:p>
    <w:p w:rsidR="00696DBA" w:rsidRDefault="00696DBA">
      <w:pPr>
        <w:pStyle w:val="Corpsdetexte"/>
        <w:rPr>
          <w:sz w:val="25"/>
        </w:rPr>
      </w:pPr>
    </w:p>
    <w:p w:rsidR="00696DBA" w:rsidRDefault="00C85685">
      <w:pPr>
        <w:pStyle w:val="Corpsdetexte"/>
        <w:ind w:left="120" w:right="863"/>
      </w:pPr>
      <w:proofErr w:type="spellStart"/>
      <w:r>
        <w:t>Terral</w:t>
      </w:r>
      <w:proofErr w:type="spellEnd"/>
      <w:r>
        <w:t xml:space="preserve"> P., Dubois F., </w:t>
      </w:r>
      <w:proofErr w:type="spellStart"/>
      <w:r>
        <w:t>Gojard</w:t>
      </w:r>
      <w:proofErr w:type="spellEnd"/>
      <w:r>
        <w:t xml:space="preserve"> L. (2017) Les tensions entre esprit d’entreprendre émancipateur et esprit</w:t>
      </w:r>
      <w:r>
        <w:rPr>
          <w:spacing w:val="-57"/>
        </w:rPr>
        <w:t xml:space="preserve"> </w:t>
      </w:r>
      <w:r>
        <w:t>d’entreprise</w:t>
      </w:r>
      <w:r>
        <w:rPr>
          <w:spacing w:val="-2"/>
        </w:rPr>
        <w:t xml:space="preserve"> </w:t>
      </w:r>
      <w:r>
        <w:t>procédural: l’exemple</w:t>
      </w:r>
      <w:r>
        <w:rPr>
          <w:spacing w:val="-2"/>
        </w:rPr>
        <w:t xml:space="preserve"> </w:t>
      </w:r>
      <w:r>
        <w:t xml:space="preserve">des STAPS. </w:t>
      </w:r>
      <w:r>
        <w:rPr>
          <w:i/>
        </w:rPr>
        <w:t>Formation</w:t>
      </w:r>
      <w:r>
        <w:rPr>
          <w:i/>
          <w:spacing w:val="-1"/>
        </w:rPr>
        <w:t xml:space="preserve"> </w:t>
      </w:r>
      <w:r>
        <w:rPr>
          <w:i/>
        </w:rPr>
        <w:t xml:space="preserve">emploi, </w:t>
      </w:r>
      <w:r>
        <w:t>4, n°</w:t>
      </w:r>
      <w:r>
        <w:rPr>
          <w:spacing w:val="-1"/>
        </w:rPr>
        <w:t xml:space="preserve"> </w:t>
      </w:r>
      <w:r>
        <w:t>140, 47-65.</w:t>
      </w:r>
    </w:p>
    <w:p w:rsidR="00696DBA" w:rsidRDefault="00696DBA">
      <w:pPr>
        <w:pStyle w:val="Corpsdetexte"/>
        <w:spacing w:before="5"/>
      </w:pPr>
    </w:p>
    <w:p w:rsidR="00696DBA" w:rsidRDefault="00C85685">
      <w:pPr>
        <w:pStyle w:val="Corpsdetexte"/>
        <w:ind w:left="120"/>
      </w:pPr>
      <w:r>
        <w:t>Dubois,</w:t>
      </w:r>
      <w:r>
        <w:rPr>
          <w:spacing w:val="-2"/>
        </w:rPr>
        <w:t xml:space="preserve"> </w:t>
      </w:r>
      <w:r>
        <w:t>F.,</w:t>
      </w:r>
      <w:r>
        <w:rPr>
          <w:spacing w:val="-1"/>
        </w:rPr>
        <w:t xml:space="preserve"> </w:t>
      </w:r>
      <w:proofErr w:type="spellStart"/>
      <w:r>
        <w:t>Terral</w:t>
      </w:r>
      <w:proofErr w:type="spellEnd"/>
      <w:r>
        <w:t>,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(2016).</w:t>
      </w:r>
      <w:r>
        <w:rPr>
          <w:spacing w:val="-1"/>
        </w:rPr>
        <w:t xml:space="preserve"> </w:t>
      </w:r>
      <w:r>
        <w:t>Vivre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passion.</w:t>
      </w:r>
      <w:r>
        <w:rPr>
          <w:spacing w:val="-1"/>
        </w:rPr>
        <w:t xml:space="preserve"> </w:t>
      </w:r>
      <w:r>
        <w:t>Quand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sportifs</w:t>
      </w:r>
      <w:r>
        <w:rPr>
          <w:spacing w:val="-2"/>
        </w:rPr>
        <w:t xml:space="preserve"> </w:t>
      </w:r>
      <w:r>
        <w:t>deviennent</w:t>
      </w:r>
      <w:r>
        <w:rPr>
          <w:spacing w:val="-1"/>
        </w:rPr>
        <w:t xml:space="preserve"> </w:t>
      </w:r>
      <w:r>
        <w:t>entrepreneurs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57"/>
        </w:rPr>
        <w:t xml:space="preserve"> </w:t>
      </w:r>
      <w:r>
        <w:t>entrepreneurs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mettent au sport.</w:t>
      </w:r>
      <w:r>
        <w:rPr>
          <w:spacing w:val="-1"/>
        </w:rPr>
        <w:t xml:space="preserve"> </w:t>
      </w:r>
      <w:r>
        <w:rPr>
          <w:i/>
        </w:rPr>
        <w:t xml:space="preserve">Sociologies pratiques, </w:t>
      </w:r>
      <w:r>
        <w:t>n° 32, 65-75.</w:t>
      </w:r>
    </w:p>
    <w:p w:rsidR="00696DBA" w:rsidRDefault="00696DBA">
      <w:pPr>
        <w:pStyle w:val="Corpsdetexte"/>
        <w:spacing w:before="2"/>
      </w:pPr>
    </w:p>
    <w:p w:rsidR="00696DBA" w:rsidRDefault="00C85685">
      <w:pPr>
        <w:pStyle w:val="Corpsdetexte"/>
        <w:ind w:left="120" w:right="479"/>
      </w:pPr>
      <w:r>
        <w:t xml:space="preserve">Dubois, F., </w:t>
      </w:r>
      <w:proofErr w:type="spellStart"/>
      <w:r>
        <w:t>Terral</w:t>
      </w:r>
      <w:proofErr w:type="spellEnd"/>
      <w:r>
        <w:t>, P. (2015). La création d'entreprise dans le secteur du tourisme sportif. Les dimensions</w:t>
      </w:r>
      <w:r>
        <w:rPr>
          <w:spacing w:val="-57"/>
        </w:rPr>
        <w:t xml:space="preserve"> </w:t>
      </w:r>
      <w:r>
        <w:t>subjective</w:t>
      </w:r>
      <w:r>
        <w:rPr>
          <w:spacing w:val="-2"/>
        </w:rPr>
        <w:t xml:space="preserve"> </w:t>
      </w:r>
      <w:r>
        <w:t>et objective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 xml:space="preserve">transitions professionnelles. </w:t>
      </w:r>
      <w:r>
        <w:rPr>
          <w:i/>
        </w:rPr>
        <w:t>Sociologies</w:t>
      </w:r>
      <w:r>
        <w:rPr>
          <w:i/>
          <w:spacing w:val="-1"/>
        </w:rPr>
        <w:t xml:space="preserve"> </w:t>
      </w:r>
      <w:r>
        <w:rPr>
          <w:i/>
        </w:rPr>
        <w:t xml:space="preserve">pratiques, </w:t>
      </w:r>
      <w:r>
        <w:t>n° 28,</w:t>
      </w:r>
      <w:r>
        <w:rPr>
          <w:spacing w:val="-1"/>
        </w:rPr>
        <w:t xml:space="preserve"> </w:t>
      </w:r>
      <w:r>
        <w:t>53- 62.</w:t>
      </w:r>
    </w:p>
    <w:p w:rsidR="00696DBA" w:rsidRDefault="00696DBA">
      <w:pPr>
        <w:pStyle w:val="Corpsdetexte"/>
        <w:spacing w:before="5"/>
      </w:pPr>
    </w:p>
    <w:p w:rsidR="00696DBA" w:rsidRDefault="00C85685">
      <w:pPr>
        <w:tabs>
          <w:tab w:val="left" w:pos="1351"/>
          <w:tab w:val="left" w:pos="2570"/>
          <w:tab w:val="left" w:pos="3494"/>
          <w:tab w:val="left" w:pos="4845"/>
          <w:tab w:val="left" w:pos="5466"/>
        </w:tabs>
        <w:spacing w:line="242" w:lineRule="auto"/>
        <w:ind w:left="119" w:right="114"/>
        <w:rPr>
          <w:sz w:val="20"/>
        </w:rPr>
      </w:pPr>
      <w:r>
        <w:rPr>
          <w:sz w:val="24"/>
        </w:rPr>
        <w:t>Dubois, F.,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Terral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(2013).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dynamiques</w:t>
      </w:r>
      <w:r>
        <w:rPr>
          <w:spacing w:val="1"/>
          <w:sz w:val="24"/>
        </w:rPr>
        <w:t xml:space="preserve"> </w:t>
      </w:r>
      <w:r>
        <w:rPr>
          <w:sz w:val="24"/>
        </w:rPr>
        <w:t>de création</w:t>
      </w:r>
      <w:r>
        <w:rPr>
          <w:spacing w:val="1"/>
          <w:sz w:val="24"/>
        </w:rPr>
        <w:t xml:space="preserve"> </w:t>
      </w:r>
      <w:r>
        <w:rPr>
          <w:sz w:val="24"/>
        </w:rPr>
        <w:t>d'entreprise dans</w:t>
      </w:r>
      <w:r>
        <w:rPr>
          <w:spacing w:val="4"/>
          <w:sz w:val="24"/>
        </w:rPr>
        <w:t xml:space="preserve"> </w:t>
      </w:r>
      <w:r>
        <w:rPr>
          <w:sz w:val="24"/>
        </w:rPr>
        <w:t>le secteur du</w:t>
      </w:r>
      <w:r>
        <w:rPr>
          <w:spacing w:val="1"/>
          <w:sz w:val="24"/>
        </w:rPr>
        <w:t xml:space="preserve"> </w:t>
      </w:r>
      <w:r>
        <w:rPr>
          <w:sz w:val="24"/>
        </w:rPr>
        <w:t>tourisme sportif :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pratique</w:t>
      </w:r>
      <w:r>
        <w:rPr>
          <w:sz w:val="24"/>
        </w:rPr>
        <w:tab/>
        <w:t>amateur</w:t>
      </w:r>
      <w:r>
        <w:rPr>
          <w:sz w:val="24"/>
        </w:rPr>
        <w:tab/>
        <w:t>entre</w:t>
      </w:r>
      <w:r>
        <w:rPr>
          <w:sz w:val="24"/>
        </w:rPr>
        <w:tab/>
        <w:t>ressource</w:t>
      </w:r>
      <w:r>
        <w:rPr>
          <w:sz w:val="24"/>
        </w:rPr>
        <w:tab/>
        <w:t>et</w:t>
      </w:r>
      <w:r>
        <w:rPr>
          <w:sz w:val="24"/>
        </w:rPr>
        <w:tab/>
        <w:t>contrainte.</w:t>
      </w:r>
      <w:r>
        <w:rPr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SociologieS</w:t>
      </w:r>
      <w:proofErr w:type="spellEnd"/>
      <w:r>
        <w:rPr>
          <w:sz w:val="24"/>
        </w:rPr>
        <w:t>.</w:t>
      </w:r>
      <w:r>
        <w:rPr>
          <w:spacing w:val="48"/>
          <w:sz w:val="24"/>
        </w:rPr>
        <w:t xml:space="preserve"> </w:t>
      </w:r>
      <w:hyperlink r:id="rId5">
        <w:r>
          <w:rPr>
            <w:color w:val="336699"/>
            <w:sz w:val="20"/>
            <w:u w:val="single" w:color="336699"/>
          </w:rPr>
          <w:t>http://sociologies.revues.org/4265</w:t>
        </w:r>
      </w:hyperlink>
    </w:p>
    <w:p w:rsidR="00696DBA" w:rsidRDefault="00C85685">
      <w:pPr>
        <w:pStyle w:val="Corpsdetexte"/>
        <w:spacing w:before="225" w:line="242" w:lineRule="auto"/>
        <w:ind w:left="120"/>
      </w:pPr>
      <w:r>
        <w:t>Dubois,</w:t>
      </w:r>
      <w:r>
        <w:rPr>
          <w:spacing w:val="20"/>
        </w:rPr>
        <w:t xml:space="preserve"> </w:t>
      </w:r>
      <w:r>
        <w:t>F.,</w:t>
      </w:r>
      <w:r>
        <w:rPr>
          <w:spacing w:val="20"/>
        </w:rPr>
        <w:t xml:space="preserve"> </w:t>
      </w:r>
      <w:proofErr w:type="spellStart"/>
      <w:r>
        <w:t>Terral</w:t>
      </w:r>
      <w:proofErr w:type="spellEnd"/>
      <w:r>
        <w:t>,</w:t>
      </w:r>
      <w:r>
        <w:rPr>
          <w:spacing w:val="21"/>
        </w:rPr>
        <w:t xml:space="preserve"> </w:t>
      </w:r>
      <w:r>
        <w:t>P.</w:t>
      </w:r>
      <w:r>
        <w:rPr>
          <w:spacing w:val="20"/>
        </w:rPr>
        <w:t xml:space="preserve"> </w:t>
      </w:r>
      <w:r>
        <w:t>(2011).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l'amateur</w:t>
      </w:r>
      <w:r>
        <w:rPr>
          <w:spacing w:val="20"/>
        </w:rPr>
        <w:t xml:space="preserve"> </w:t>
      </w:r>
      <w:r>
        <w:t>sportif</w:t>
      </w:r>
      <w:r>
        <w:rPr>
          <w:spacing w:val="19"/>
        </w:rPr>
        <w:t xml:space="preserve"> </w:t>
      </w:r>
      <w:r>
        <w:t>au</w:t>
      </w:r>
      <w:r>
        <w:rPr>
          <w:spacing w:val="20"/>
        </w:rPr>
        <w:t xml:space="preserve"> </w:t>
      </w:r>
      <w:r>
        <w:t>dirigeant</w:t>
      </w:r>
      <w:r>
        <w:rPr>
          <w:spacing w:val="22"/>
        </w:rPr>
        <w:t xml:space="preserve"> </w:t>
      </w:r>
      <w:r>
        <w:t>d'une</w:t>
      </w:r>
      <w:r>
        <w:rPr>
          <w:spacing w:val="19"/>
        </w:rPr>
        <w:t xml:space="preserve"> </w:t>
      </w:r>
      <w:r>
        <w:t>petite</w:t>
      </w:r>
      <w:r>
        <w:rPr>
          <w:spacing w:val="20"/>
        </w:rPr>
        <w:t xml:space="preserve"> </w:t>
      </w:r>
      <w:r>
        <w:t>entreprise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service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milieu</w:t>
      </w:r>
      <w:r>
        <w:rPr>
          <w:spacing w:val="-57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: le</w:t>
      </w:r>
      <w:r>
        <w:rPr>
          <w:spacing w:val="-1"/>
        </w:rPr>
        <w:t xml:space="preserve"> </w:t>
      </w:r>
      <w:r>
        <w:t>cas du tourisme</w:t>
      </w:r>
      <w:r>
        <w:rPr>
          <w:spacing w:val="-2"/>
        </w:rPr>
        <w:t xml:space="preserve"> </w:t>
      </w:r>
      <w:r>
        <w:t>sportif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nature. </w:t>
      </w:r>
      <w:r>
        <w:rPr>
          <w:i/>
        </w:rPr>
        <w:t>Travail</w:t>
      </w:r>
      <w:r>
        <w:rPr>
          <w:i/>
          <w:spacing w:val="2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Emploi</w:t>
      </w:r>
      <w:r>
        <w:t>, n°126, 35-44.</w:t>
      </w:r>
    </w:p>
    <w:p w:rsidR="00696DBA" w:rsidRDefault="00C85685">
      <w:pPr>
        <w:pStyle w:val="Corpsdetexte"/>
        <w:spacing w:before="220"/>
        <w:ind w:left="120" w:right="118"/>
        <w:jc w:val="both"/>
      </w:pPr>
      <w:r>
        <w:t>Dubois F. (2009) Les compétences des professionnels du tourisme sportif : une hybridation de savoirs</w:t>
      </w:r>
      <w:r>
        <w:rPr>
          <w:spacing w:val="1"/>
        </w:rPr>
        <w:t xml:space="preserve"> </w:t>
      </w:r>
      <w:r>
        <w:t>scientifiques</w:t>
      </w:r>
      <w:r>
        <w:rPr>
          <w:spacing w:val="-1"/>
        </w:rPr>
        <w:t xml:space="preserve"> </w:t>
      </w:r>
      <w:r>
        <w:t>et techniques plus</w:t>
      </w:r>
      <w:r>
        <w:rPr>
          <w:spacing w:val="-1"/>
        </w:rPr>
        <w:t xml:space="preserve"> </w:t>
      </w:r>
      <w:r>
        <w:t>ou moins liés</w:t>
      </w:r>
      <w:r>
        <w:rPr>
          <w:spacing w:val="-1"/>
        </w:rPr>
        <w:t xml:space="preserve"> </w:t>
      </w:r>
      <w:r>
        <w:t xml:space="preserve">au sport. </w:t>
      </w:r>
      <w:r>
        <w:rPr>
          <w:i/>
        </w:rPr>
        <w:t>Sciences</w:t>
      </w:r>
      <w:r>
        <w:rPr>
          <w:i/>
          <w:spacing w:val="2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Société</w:t>
      </w:r>
      <w:r>
        <w:rPr>
          <w:i/>
          <w:spacing w:val="-1"/>
        </w:rPr>
        <w:t xml:space="preserve"> </w:t>
      </w:r>
      <w:r>
        <w:t>n°77.</w:t>
      </w:r>
    </w:p>
    <w:p w:rsidR="00696DBA" w:rsidRDefault="00696DBA">
      <w:pPr>
        <w:jc w:val="both"/>
        <w:sectPr w:rsidR="00696DBA">
          <w:type w:val="continuous"/>
          <w:pgSz w:w="11900" w:h="16850"/>
          <w:pgMar w:top="680" w:right="600" w:bottom="280" w:left="600" w:header="720" w:footer="720" w:gutter="0"/>
          <w:cols w:space="720"/>
        </w:sectPr>
      </w:pPr>
    </w:p>
    <w:p w:rsidR="00696DBA" w:rsidRDefault="00C85685">
      <w:pPr>
        <w:pStyle w:val="Titre11"/>
        <w:spacing w:before="68"/>
      </w:pPr>
      <w:r>
        <w:rPr>
          <w:color w:val="538135"/>
        </w:rPr>
        <w:lastRenderedPageBreak/>
        <w:t>Articles</w:t>
      </w:r>
      <w:r>
        <w:rPr>
          <w:color w:val="538135"/>
          <w:spacing w:val="-2"/>
        </w:rPr>
        <w:t xml:space="preserve"> </w:t>
      </w:r>
      <w:r>
        <w:rPr>
          <w:color w:val="538135"/>
        </w:rPr>
        <w:t>avec</w:t>
      </w:r>
      <w:r>
        <w:rPr>
          <w:color w:val="538135"/>
          <w:spacing w:val="-3"/>
        </w:rPr>
        <w:t xml:space="preserve"> </w:t>
      </w:r>
      <w:r>
        <w:rPr>
          <w:color w:val="538135"/>
        </w:rPr>
        <w:t>comité</w:t>
      </w:r>
      <w:r>
        <w:rPr>
          <w:color w:val="538135"/>
          <w:spacing w:val="-3"/>
        </w:rPr>
        <w:t xml:space="preserve"> </w:t>
      </w:r>
      <w:r>
        <w:rPr>
          <w:color w:val="538135"/>
        </w:rPr>
        <w:t>de</w:t>
      </w:r>
      <w:r>
        <w:rPr>
          <w:color w:val="538135"/>
          <w:spacing w:val="-1"/>
        </w:rPr>
        <w:t xml:space="preserve"> </w:t>
      </w:r>
      <w:r>
        <w:rPr>
          <w:color w:val="538135"/>
        </w:rPr>
        <w:t>lecture</w:t>
      </w:r>
      <w:r>
        <w:rPr>
          <w:color w:val="538135"/>
          <w:spacing w:val="-1"/>
        </w:rPr>
        <w:t xml:space="preserve"> </w:t>
      </w:r>
      <w:r>
        <w:rPr>
          <w:color w:val="538135"/>
        </w:rPr>
        <w:t>et</w:t>
      </w:r>
      <w:r>
        <w:rPr>
          <w:color w:val="538135"/>
          <w:spacing w:val="-3"/>
        </w:rPr>
        <w:t xml:space="preserve"> </w:t>
      </w:r>
      <w:r>
        <w:rPr>
          <w:color w:val="538135"/>
        </w:rPr>
        <w:t>chapitres</w:t>
      </w:r>
      <w:r>
        <w:rPr>
          <w:color w:val="538135"/>
          <w:spacing w:val="-2"/>
        </w:rPr>
        <w:t xml:space="preserve"> </w:t>
      </w:r>
      <w:r>
        <w:rPr>
          <w:color w:val="538135"/>
        </w:rPr>
        <w:t>d'ouvrages</w:t>
      </w:r>
    </w:p>
    <w:p w:rsidR="00696DBA" w:rsidRDefault="00696DBA">
      <w:pPr>
        <w:pStyle w:val="Corpsdetexte"/>
        <w:spacing w:before="7"/>
        <w:rPr>
          <w:b/>
        </w:rPr>
      </w:pPr>
    </w:p>
    <w:p w:rsidR="00696DBA" w:rsidRDefault="00C85685">
      <w:pPr>
        <w:pStyle w:val="Corpsdetexte"/>
        <w:spacing w:line="237" w:lineRule="auto"/>
        <w:ind w:left="120" w:right="188"/>
      </w:pPr>
      <w:r>
        <w:t xml:space="preserve">Dubois, F., </w:t>
      </w:r>
      <w:proofErr w:type="spellStart"/>
      <w:r>
        <w:t>Terral</w:t>
      </w:r>
      <w:proofErr w:type="spellEnd"/>
      <w:r>
        <w:t xml:space="preserve">, P. (2018). </w:t>
      </w:r>
      <w:proofErr w:type="spellStart"/>
      <w:r>
        <w:t>Making</w:t>
      </w:r>
      <w:proofErr w:type="spellEnd"/>
      <w:r>
        <w:t xml:space="preserve"> a job out of </w:t>
      </w:r>
      <w:proofErr w:type="spellStart"/>
      <w:r>
        <w:t>your</w:t>
      </w:r>
      <w:proofErr w:type="spellEnd"/>
      <w:r>
        <w:t xml:space="preserve"> passion: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sportspeople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entrepreneurs in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, </w:t>
      </w:r>
      <w:r>
        <w:rPr>
          <w:i/>
        </w:rPr>
        <w:t xml:space="preserve">Journal of </w:t>
      </w:r>
      <w:proofErr w:type="spellStart"/>
      <w:r>
        <w:rPr>
          <w:i/>
        </w:rPr>
        <w:t>Tourism</w:t>
      </w:r>
      <w:proofErr w:type="spellEnd"/>
      <w:r>
        <w:t>.</w:t>
      </w:r>
    </w:p>
    <w:p w:rsidR="00696DBA" w:rsidRDefault="00696DBA">
      <w:pPr>
        <w:pStyle w:val="Corpsdetexte"/>
        <w:spacing w:before="5"/>
      </w:pPr>
    </w:p>
    <w:p w:rsidR="00696DBA" w:rsidRDefault="00C85685">
      <w:pPr>
        <w:pStyle w:val="Corpsdetexte"/>
        <w:ind w:left="120"/>
      </w:pPr>
      <w:r>
        <w:t>Dubois</w:t>
      </w:r>
      <w:r>
        <w:rPr>
          <w:spacing w:val="-2"/>
        </w:rPr>
        <w:t xml:space="preserve"> </w:t>
      </w:r>
      <w:r>
        <w:t>F.,</w:t>
      </w:r>
      <w:r>
        <w:rPr>
          <w:spacing w:val="-1"/>
        </w:rPr>
        <w:t xml:space="preserve"> </w:t>
      </w:r>
      <w:proofErr w:type="spellStart"/>
      <w:r>
        <w:t>Terral</w:t>
      </w:r>
      <w:proofErr w:type="spellEnd"/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(2017)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evolution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leisure</w:t>
      </w:r>
      <w:proofErr w:type="spellEnd"/>
      <w:r>
        <w:rPr>
          <w:spacing w:val="-2"/>
        </w:rPr>
        <w:t xml:space="preserve"> </w:t>
      </w:r>
      <w:proofErr w:type="spellStart"/>
      <w:r>
        <w:t>activities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France</w:t>
      </w:r>
      <w:r>
        <w:rPr>
          <w:spacing w:val="-2"/>
        </w:rPr>
        <w:t xml:space="preserve"> </w:t>
      </w:r>
      <w:proofErr w:type="spellStart"/>
      <w:r>
        <w:t>during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20th</w:t>
      </w:r>
      <w:r>
        <w:rPr>
          <w:spacing w:val="-1"/>
        </w:rPr>
        <w:t xml:space="preserve"> </w:t>
      </w:r>
      <w:r>
        <w:t>century:</w:t>
      </w:r>
      <w:r>
        <w:rPr>
          <w:spacing w:val="-1"/>
        </w:rPr>
        <w:t xml:space="preserve"> </w:t>
      </w:r>
      <w:proofErr w:type="spellStart"/>
      <w:r>
        <w:t>from</w:t>
      </w:r>
      <w:proofErr w:type="spellEnd"/>
      <w:r>
        <w:rPr>
          <w:spacing w:val="-57"/>
        </w:rPr>
        <w:t xml:space="preserve"> </w:t>
      </w:r>
      <w:proofErr w:type="spellStart"/>
      <w:r>
        <w:t>educational</w:t>
      </w:r>
      <w:proofErr w:type="spellEnd"/>
      <w:r>
        <w:t xml:space="preserve"> practice to a </w:t>
      </w:r>
      <w:proofErr w:type="spellStart"/>
      <w:r>
        <w:t>marketable</w:t>
      </w:r>
      <w:proofErr w:type="spellEnd"/>
      <w:r>
        <w:t xml:space="preserve"> </w:t>
      </w:r>
      <w:proofErr w:type="spellStart"/>
      <w:r>
        <w:t>commodity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to </w:t>
      </w:r>
      <w:proofErr w:type="spellStart"/>
      <w:r>
        <w:t>entrepreneurship</w:t>
      </w:r>
      <w:proofErr w:type="spellEnd"/>
      <w:r>
        <w:t xml:space="preserve"> In </w:t>
      </w:r>
      <w:proofErr w:type="spellStart"/>
      <w:r>
        <w:t>Teus</w:t>
      </w:r>
      <w:proofErr w:type="spellEnd"/>
      <w:r>
        <w:t xml:space="preserve"> J.</w:t>
      </w:r>
      <w:r>
        <w:rPr>
          <w:spacing w:val="1"/>
        </w:rPr>
        <w:t xml:space="preserve"> </w:t>
      </w:r>
      <w:proofErr w:type="spellStart"/>
      <w:r>
        <w:t>Kamphorst</w:t>
      </w:r>
      <w:proofErr w:type="spellEnd"/>
      <w:r>
        <w:rPr>
          <w:spacing w:val="-1"/>
        </w:rPr>
        <w:t xml:space="preserve"> </w:t>
      </w:r>
      <w:proofErr w:type="spellStart"/>
      <w:r>
        <w:t>Ishwar</w:t>
      </w:r>
      <w:proofErr w:type="spellEnd"/>
      <w:r>
        <w:rPr>
          <w:spacing w:val="-1"/>
        </w:rPr>
        <w:t xml:space="preserve"> </w:t>
      </w:r>
      <w:r>
        <w:t>Modi Mapping Leisure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proofErr w:type="spellStart"/>
      <w:r>
        <w:t>through</w:t>
      </w:r>
      <w:proofErr w:type="spellEnd"/>
      <w:r>
        <w:t xml:space="preserve"> the</w:t>
      </w:r>
      <w:r>
        <w:rPr>
          <w:spacing w:val="-1"/>
        </w:rPr>
        <w:t xml:space="preserve"> </w:t>
      </w:r>
      <w:r>
        <w:t>Ages.</w:t>
      </w:r>
    </w:p>
    <w:p w:rsidR="00696DBA" w:rsidRDefault="00696DBA">
      <w:pPr>
        <w:pStyle w:val="Corpsdetexte"/>
        <w:spacing w:before="5"/>
      </w:pPr>
    </w:p>
    <w:p w:rsidR="00696DBA" w:rsidRDefault="00C85685">
      <w:pPr>
        <w:pStyle w:val="Corpsdetexte"/>
        <w:ind w:left="120" w:right="489"/>
      </w:pPr>
      <w:r>
        <w:t xml:space="preserve">Dubois F., </w:t>
      </w:r>
      <w:proofErr w:type="spellStart"/>
      <w:r>
        <w:t>Terral</w:t>
      </w:r>
      <w:proofErr w:type="spellEnd"/>
      <w:r>
        <w:t xml:space="preserve"> P. (2016) Les entrepreneurs passionnés, in «Sociologie des activités entrepreneuriales :</w:t>
      </w:r>
      <w:r>
        <w:rPr>
          <w:spacing w:val="-57"/>
        </w:rPr>
        <w:t xml:space="preserve"> </w:t>
      </w:r>
      <w:r>
        <w:t>lexique</w:t>
      </w:r>
      <w:r>
        <w:rPr>
          <w:spacing w:val="-2"/>
        </w:rPr>
        <w:t xml:space="preserve"> </w:t>
      </w:r>
      <w:r>
        <w:t xml:space="preserve">», </w:t>
      </w:r>
      <w:proofErr w:type="spellStart"/>
      <w:r>
        <w:t>Zalio</w:t>
      </w:r>
      <w:proofErr w:type="spellEnd"/>
      <w:r>
        <w:t xml:space="preserve"> P.P. et</w:t>
      </w:r>
      <w:r>
        <w:rPr>
          <w:spacing w:val="-1"/>
        </w:rPr>
        <w:t xml:space="preserve"> </w:t>
      </w:r>
      <w:r>
        <w:t>Grossetti M. (</w:t>
      </w:r>
      <w:proofErr w:type="spellStart"/>
      <w:r>
        <w:t>Dir</w:t>
      </w:r>
      <w:proofErr w:type="spellEnd"/>
      <w:r>
        <w:t>.). Presses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Sciences Po.</w:t>
      </w:r>
    </w:p>
    <w:p w:rsidR="00696DBA" w:rsidRDefault="00696DBA">
      <w:pPr>
        <w:pStyle w:val="Corpsdetexte"/>
        <w:spacing w:before="3"/>
      </w:pPr>
    </w:p>
    <w:p w:rsidR="00696DBA" w:rsidRDefault="00C85685">
      <w:pPr>
        <w:pStyle w:val="Corpsdetexte"/>
        <w:ind w:left="120" w:right="1415"/>
      </w:pPr>
      <w:r>
        <w:t xml:space="preserve">Barthe JF., </w:t>
      </w:r>
      <w:proofErr w:type="spellStart"/>
      <w:r>
        <w:t>Chauvac</w:t>
      </w:r>
      <w:proofErr w:type="spellEnd"/>
      <w:r>
        <w:t xml:space="preserve"> N., Dubois F. (2016) Les chômeurs créateurs, in « Sociologie des activités</w:t>
      </w:r>
      <w:r>
        <w:rPr>
          <w:spacing w:val="-58"/>
        </w:rPr>
        <w:t xml:space="preserve"> </w:t>
      </w:r>
      <w:r>
        <w:t>entrepreneuriales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lexique</w:t>
      </w:r>
      <w:r>
        <w:rPr>
          <w:spacing w:val="-2"/>
        </w:rPr>
        <w:t xml:space="preserve"> </w:t>
      </w:r>
      <w:r>
        <w:t>»,</w:t>
      </w:r>
      <w:r>
        <w:rPr>
          <w:spacing w:val="-1"/>
        </w:rPr>
        <w:t xml:space="preserve"> </w:t>
      </w:r>
      <w:proofErr w:type="spellStart"/>
      <w:r>
        <w:t>Zalio</w:t>
      </w:r>
      <w:proofErr w:type="spellEnd"/>
      <w:r>
        <w:t xml:space="preserve"> P.P.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Grossetti</w:t>
      </w:r>
      <w:r>
        <w:rPr>
          <w:spacing w:val="-1"/>
        </w:rPr>
        <w:t xml:space="preserve"> </w:t>
      </w:r>
      <w:r>
        <w:t>M. (</w:t>
      </w:r>
      <w:proofErr w:type="spellStart"/>
      <w:r>
        <w:t>Dir</w:t>
      </w:r>
      <w:proofErr w:type="spellEnd"/>
      <w:r>
        <w:t>.).</w:t>
      </w:r>
      <w:r>
        <w:rPr>
          <w:spacing w:val="-1"/>
        </w:rPr>
        <w:t xml:space="preserve"> </w:t>
      </w:r>
      <w:r>
        <w:t>Presses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Po.</w:t>
      </w:r>
    </w:p>
    <w:p w:rsidR="00696DBA" w:rsidRDefault="00696DBA">
      <w:pPr>
        <w:pStyle w:val="Corpsdetexte"/>
        <w:spacing w:before="5"/>
      </w:pPr>
    </w:p>
    <w:p w:rsidR="00696DBA" w:rsidRDefault="00C85685">
      <w:pPr>
        <w:pStyle w:val="Corpsdetexte"/>
        <w:ind w:left="120" w:right="122"/>
      </w:pPr>
      <w:proofErr w:type="spellStart"/>
      <w:r>
        <w:t>Akermann</w:t>
      </w:r>
      <w:proofErr w:type="spellEnd"/>
      <w:r>
        <w:t xml:space="preserve"> G., Cloutier L., Dubois F. (2016) Statuts hybrides, in «Sociologie des activités entrepreneuriales :</w:t>
      </w:r>
      <w:r>
        <w:rPr>
          <w:spacing w:val="-57"/>
        </w:rPr>
        <w:t xml:space="preserve"> </w:t>
      </w:r>
      <w:r>
        <w:t>lexique</w:t>
      </w:r>
      <w:r>
        <w:rPr>
          <w:spacing w:val="-2"/>
        </w:rPr>
        <w:t xml:space="preserve"> </w:t>
      </w:r>
      <w:r>
        <w:t xml:space="preserve">», </w:t>
      </w:r>
      <w:proofErr w:type="spellStart"/>
      <w:r>
        <w:t>Zalio</w:t>
      </w:r>
      <w:proofErr w:type="spellEnd"/>
      <w:r>
        <w:t xml:space="preserve"> P.P. et</w:t>
      </w:r>
      <w:r>
        <w:rPr>
          <w:spacing w:val="-1"/>
        </w:rPr>
        <w:t xml:space="preserve"> </w:t>
      </w:r>
      <w:r>
        <w:t>Grossetti M. (</w:t>
      </w:r>
      <w:proofErr w:type="spellStart"/>
      <w:r>
        <w:t>Dir</w:t>
      </w:r>
      <w:proofErr w:type="spellEnd"/>
      <w:r>
        <w:t>.), Presses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Sciences Po.</w:t>
      </w:r>
    </w:p>
    <w:p w:rsidR="00696DBA" w:rsidRDefault="00696DBA">
      <w:pPr>
        <w:pStyle w:val="Corpsdetexte"/>
      </w:pPr>
    </w:p>
    <w:p w:rsidR="00696DBA" w:rsidRDefault="00C85685">
      <w:pPr>
        <w:pStyle w:val="Corpsdetexte"/>
        <w:ind w:left="120" w:right="249"/>
      </w:pPr>
      <w:r>
        <w:t>Dubois F. (2012) Quand la professionnalisation du tourisme sportif s accompagne de controverses ou la</w:t>
      </w:r>
      <w:r>
        <w:rPr>
          <w:spacing w:val="1"/>
        </w:rPr>
        <w:t xml:space="preserve"> </w:t>
      </w:r>
      <w:r>
        <w:t>difficile conciliation de préoccupations éducatives ou lucratives</w:t>
      </w:r>
      <w:r>
        <w:rPr>
          <w:i/>
        </w:rPr>
        <w:t xml:space="preserve">, </w:t>
      </w:r>
      <w:r>
        <w:t xml:space="preserve">in « Sports et controverses » </w:t>
      </w:r>
      <w:proofErr w:type="spellStart"/>
      <w:r>
        <w:t>Collinet</w:t>
      </w:r>
      <w:proofErr w:type="spellEnd"/>
      <w:r>
        <w:t xml:space="preserve"> C. et</w:t>
      </w:r>
      <w:r>
        <w:rPr>
          <w:spacing w:val="-58"/>
        </w:rPr>
        <w:t xml:space="preserve"> </w:t>
      </w:r>
      <w:proofErr w:type="spellStart"/>
      <w:r>
        <w:t>Terral</w:t>
      </w:r>
      <w:proofErr w:type="spellEnd"/>
      <w:r>
        <w:rPr>
          <w:spacing w:val="-1"/>
        </w:rPr>
        <w:t xml:space="preserve"> </w:t>
      </w:r>
      <w:r>
        <w:t>P. (</w:t>
      </w:r>
      <w:proofErr w:type="spellStart"/>
      <w:r>
        <w:t>dir</w:t>
      </w:r>
      <w:proofErr w:type="spellEnd"/>
      <w:r>
        <w:t>.), Paris, Archives contemporaines.</w:t>
      </w:r>
    </w:p>
    <w:p w:rsidR="00696DBA" w:rsidRDefault="00696DBA">
      <w:pPr>
        <w:pStyle w:val="Corpsdetexte"/>
        <w:spacing w:before="5"/>
      </w:pPr>
    </w:p>
    <w:p w:rsidR="00696DBA" w:rsidRDefault="00C85685">
      <w:pPr>
        <w:pStyle w:val="Corpsdetexte"/>
        <w:spacing w:line="232" w:lineRule="auto"/>
        <w:ind w:left="120"/>
      </w:pPr>
      <w:r>
        <w:t>Dubois</w:t>
      </w:r>
      <w:r>
        <w:rPr>
          <w:spacing w:val="-2"/>
        </w:rPr>
        <w:t xml:space="preserve"> </w:t>
      </w:r>
      <w:r>
        <w:t>F.,</w:t>
      </w:r>
      <w:r>
        <w:rPr>
          <w:spacing w:val="-2"/>
        </w:rPr>
        <w:t xml:space="preserve"> </w:t>
      </w:r>
      <w:proofErr w:type="spellStart"/>
      <w:r>
        <w:t>Terral</w:t>
      </w:r>
      <w:proofErr w:type="spellEnd"/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(2011) L</w:t>
      </w:r>
      <w:r>
        <w:rPr>
          <w:rFonts w:ascii="Yu Gothic UI" w:hAnsi="Yu Gothic UI"/>
        </w:rPr>
        <w:t>’</w:t>
      </w:r>
      <w:r>
        <w:t>accompagnement</w:t>
      </w:r>
      <w:r>
        <w:rPr>
          <w:spacing w:val="-2"/>
        </w:rPr>
        <w:t xml:space="preserve"> </w:t>
      </w:r>
      <w:r>
        <w:t>difficile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professionnalisation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tourisme</w:t>
      </w:r>
      <w:r>
        <w:rPr>
          <w:spacing w:val="-2"/>
        </w:rPr>
        <w:t xml:space="preserve"> </w:t>
      </w:r>
      <w:r>
        <w:t>sportif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les</w:t>
      </w:r>
      <w:r>
        <w:rPr>
          <w:spacing w:val="-57"/>
        </w:rPr>
        <w:t xml:space="preserve"> </w:t>
      </w:r>
      <w:r>
        <w:t xml:space="preserve">collectivités locales : Marchandisation et sortie du modèle associatif. </w:t>
      </w:r>
      <w:r>
        <w:rPr>
          <w:i/>
        </w:rPr>
        <w:t>Revue Européenne de Management du</w:t>
      </w:r>
      <w:r>
        <w:rPr>
          <w:i/>
          <w:spacing w:val="1"/>
        </w:rPr>
        <w:t xml:space="preserve"> </w:t>
      </w:r>
      <w:r>
        <w:rPr>
          <w:i/>
        </w:rPr>
        <w:t>Sport</w:t>
      </w:r>
      <w:r>
        <w:t>, n°31.</w:t>
      </w:r>
    </w:p>
    <w:sectPr w:rsidR="00696DBA">
      <w:pgSz w:w="11900" w:h="16850"/>
      <w:pgMar w:top="1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Arial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BA"/>
    <w:rsid w:val="00696DBA"/>
    <w:rsid w:val="00A82E3E"/>
    <w:rsid w:val="00C8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9C4D39-01CC-414F-921A-E4583360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customStyle="1" w:styleId="Titre11">
    <w:name w:val="Titre 11"/>
    <w:basedOn w:val="Normal"/>
    <w:uiPriority w:val="1"/>
    <w:qFormat/>
    <w:pPr>
      <w:ind w:left="120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ciologies.revues.org/4265" TargetMode="External"/><Relationship Id="rId4" Type="http://schemas.openxmlformats.org/officeDocument/2006/relationships/hyperlink" Target="mailto:fanny.dubois@univ-jfc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 MORALES</dc:creator>
  <cp:lastModifiedBy>PLANTE Isabelle</cp:lastModifiedBy>
  <cp:revision>2</cp:revision>
  <dcterms:created xsi:type="dcterms:W3CDTF">2021-05-31T12:38:00Z</dcterms:created>
  <dcterms:modified xsi:type="dcterms:W3CDTF">2021-05-31T12:38:00Z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15 pour Word</vt:lpwstr>
  </property>
  <property fmtid="{D5CDD505-2E9C-101B-9397-08002B2CF9AE}" pid="4" name="LastSaved">
    <vt:filetime>2021-05-31T00:00:00Z</vt:filetime>
  </property>
</Properties>
</file>